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94" w:rsidRDefault="00F03C94" w:rsidP="00386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94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>
            <wp:extent cx="1204950" cy="1260000"/>
            <wp:effectExtent l="19050" t="0" r="0" b="0"/>
            <wp:docPr id="1" name="Imagem 0" descr="ni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g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252" cy="126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C94" w:rsidRDefault="00F03C94" w:rsidP="003861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766" w:rsidRDefault="003861FE" w:rsidP="003861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“A aprovação do plano </w:t>
      </w:r>
      <w:r w:rsidRPr="00931C8A">
        <w:rPr>
          <w:rFonts w:ascii="Times New Roman" w:eastAsia="Times New Roman" w:hAnsi="Times New Roman" w:cs="Times New Roman"/>
          <w:sz w:val="24"/>
          <w:szCs w:val="24"/>
        </w:rPr>
        <w:t xml:space="preserve">significa a realização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31C8A">
        <w:rPr>
          <w:rFonts w:ascii="Times New Roman" w:eastAsia="Times New Roman" w:hAnsi="Times New Roman" w:cs="Times New Roman"/>
          <w:sz w:val="24"/>
          <w:szCs w:val="24"/>
        </w:rPr>
        <w:t>e nossa intervenção concreta na transformação da sociedade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meio</w:t>
      </w:r>
      <w:r w:rsidRPr="00931C8A">
        <w:rPr>
          <w:rFonts w:ascii="Times New Roman" w:eastAsia="Times New Roman" w:hAnsi="Times New Roman" w:cs="Times New Roman"/>
          <w:sz w:val="24"/>
          <w:szCs w:val="24"/>
        </w:rPr>
        <w:t xml:space="preserve"> da legislação municipal de Florianópolis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”, afirma a professora e coordenadora do NIGS/UFSC </w:t>
      </w:r>
      <w:r w:rsidRPr="00931C8A">
        <w:rPr>
          <w:rFonts w:ascii="Times New Roman" w:eastAsia="Times New Roman" w:hAnsi="Times New Roman" w:cs="Times New Roman"/>
          <w:sz w:val="24"/>
          <w:szCs w:val="24"/>
        </w:rPr>
        <w:t>Miriam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Pillar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Grossi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602F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7D5766" w:rsidRPr="00B4198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Em um período eleitoral</w:t>
      </w:r>
      <w:r w:rsidR="003840F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7D5766" w:rsidRPr="00B4198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é importante que </w:t>
      </w:r>
      <w:r w:rsidR="007D576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</w:t>
      </w:r>
      <w:r w:rsidR="007D5766" w:rsidRPr="00B4198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 candidat</w:t>
      </w:r>
      <w:r w:rsidR="007D576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</w:t>
      </w:r>
      <w:r w:rsidR="007D5766" w:rsidRPr="00B4198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 </w:t>
      </w:r>
      <w:r w:rsidR="007D576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 as candidatas </w:t>
      </w:r>
      <w:r w:rsidR="007D5766" w:rsidRPr="00B4198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posicionem-se publicamente sobre suas propostas de execução do Plano</w:t>
      </w:r>
      <w:r w:rsidR="007D576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”, acrescenta.</w:t>
      </w:r>
    </w:p>
    <w:p w:rsidR="003861FE" w:rsidRDefault="003861FE" w:rsidP="0038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Um dos diagnósticos feitos pela equipe constata que a</w:t>
      </w:r>
      <w:r w:rsidRPr="00B90233">
        <w:rPr>
          <w:rFonts w:ascii="Times New Roman" w:hAnsi="Times New Roman" w:cs="Times New Roman"/>
          <w:sz w:val="24"/>
          <w:szCs w:val="24"/>
        </w:rPr>
        <w:t xml:space="preserve"> construção de uma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90233">
        <w:rPr>
          <w:rFonts w:ascii="Times New Roman" w:hAnsi="Times New Roman" w:cs="Times New Roman"/>
          <w:sz w:val="24"/>
          <w:szCs w:val="24"/>
        </w:rPr>
        <w:t xml:space="preserve">ultura de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90233">
        <w:rPr>
          <w:rFonts w:ascii="Times New Roman" w:hAnsi="Times New Roman" w:cs="Times New Roman"/>
          <w:sz w:val="24"/>
          <w:szCs w:val="24"/>
        </w:rPr>
        <w:t xml:space="preserve">ireitos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90233">
        <w:rPr>
          <w:rFonts w:ascii="Times New Roman" w:hAnsi="Times New Roman" w:cs="Times New Roman"/>
          <w:sz w:val="24"/>
          <w:szCs w:val="24"/>
        </w:rPr>
        <w:t xml:space="preserve">umanos em Florianópolis está em </w:t>
      </w:r>
      <w:r>
        <w:rPr>
          <w:rFonts w:ascii="Times New Roman" w:hAnsi="Times New Roman" w:cs="Times New Roman"/>
          <w:sz w:val="24"/>
          <w:szCs w:val="24"/>
        </w:rPr>
        <w:t xml:space="preserve">processo de expansão. Assim como tem ocorrido </w:t>
      </w:r>
      <w:r w:rsidRPr="00B90233">
        <w:rPr>
          <w:rFonts w:ascii="Times New Roman" w:hAnsi="Times New Roman" w:cs="Times New Roman"/>
          <w:sz w:val="24"/>
          <w:szCs w:val="24"/>
        </w:rPr>
        <w:t>uma série de iniciativas, individuais e coletivas</w:t>
      </w:r>
      <w:r>
        <w:rPr>
          <w:rFonts w:ascii="Times New Roman" w:hAnsi="Times New Roman" w:cs="Times New Roman"/>
          <w:sz w:val="24"/>
          <w:szCs w:val="24"/>
        </w:rPr>
        <w:t xml:space="preserve"> pela</w:t>
      </w:r>
      <w:r w:rsidRPr="00B90233">
        <w:rPr>
          <w:rFonts w:ascii="Times New Roman" w:hAnsi="Times New Roman" w:cs="Times New Roman"/>
          <w:sz w:val="24"/>
          <w:szCs w:val="24"/>
        </w:rPr>
        <w:t xml:space="preserve"> defesa e garantia de direitos humanos de pessoas </w:t>
      </w:r>
      <w:r w:rsidRPr="00AF3150">
        <w:rPr>
          <w:rFonts w:ascii="Times New Roman" w:hAnsi="Times New Roman" w:cs="Times New Roman"/>
          <w:sz w:val="24"/>
          <w:szCs w:val="24"/>
        </w:rPr>
        <w:t xml:space="preserve">Lésbicas, Gays, Bissexuais, Travestis, Transexuais e </w:t>
      </w:r>
      <w:proofErr w:type="spellStart"/>
      <w:r w:rsidRPr="00AF3150">
        <w:rPr>
          <w:rFonts w:ascii="Times New Roman" w:hAnsi="Times New Roman" w:cs="Times New Roman"/>
          <w:sz w:val="24"/>
          <w:szCs w:val="24"/>
        </w:rPr>
        <w:t>Transgêneros</w:t>
      </w:r>
      <w:proofErr w:type="spellEnd"/>
      <w:r w:rsidRPr="00AF3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90233">
        <w:rPr>
          <w:rFonts w:ascii="Times New Roman" w:hAnsi="Times New Roman" w:cs="Times New Roman"/>
          <w:sz w:val="24"/>
          <w:szCs w:val="24"/>
        </w:rPr>
        <w:t>LGBTTT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B90233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azendo</w:t>
      </w:r>
      <w:r w:rsidRPr="00B90233">
        <w:rPr>
          <w:rFonts w:ascii="Times New Roman" w:hAnsi="Times New Roman" w:cs="Times New Roman"/>
          <w:sz w:val="24"/>
          <w:szCs w:val="24"/>
        </w:rPr>
        <w:t xml:space="preserve"> avançar o entendimento de que os direitos de pessoas LGBTTT são direitos humanos.</w:t>
      </w:r>
      <w:r>
        <w:rPr>
          <w:rFonts w:ascii="Times New Roman" w:hAnsi="Times New Roman" w:cs="Times New Roman"/>
          <w:sz w:val="24"/>
          <w:szCs w:val="24"/>
        </w:rPr>
        <w:t xml:space="preserve"> De acordo com esta mesma análise, outro grande avanço é a</w:t>
      </w:r>
      <w:r w:rsidRPr="00B90233">
        <w:rPr>
          <w:rFonts w:ascii="Times New Roman" w:hAnsi="Times New Roman" w:cs="Times New Roman"/>
          <w:sz w:val="24"/>
          <w:szCs w:val="24"/>
        </w:rPr>
        <w:t xml:space="preserve"> instituição da Comissão de Diversidade Sexual na OAB</w:t>
      </w:r>
      <w:r>
        <w:rPr>
          <w:rFonts w:ascii="Times New Roman" w:hAnsi="Times New Roman" w:cs="Times New Roman"/>
          <w:sz w:val="24"/>
          <w:szCs w:val="24"/>
        </w:rPr>
        <w:t xml:space="preserve"> (Ordem dos Advogados do Brasil)</w:t>
      </w:r>
      <w:r w:rsidRPr="00B902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1FE" w:rsidRDefault="003861FE" w:rsidP="0077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 texto dos eixos temáticos analisa a situação das pol</w:t>
      </w:r>
      <w:r w:rsidR="00275203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ticas p</w:t>
      </w:r>
      <w:r w:rsidR="00275203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blicas atuais e aponta diretrizes para s</w:t>
      </w:r>
      <w:r w:rsidRPr="00B90233">
        <w:rPr>
          <w:rFonts w:ascii="Times New Roman" w:hAnsi="Times New Roman" w:cs="Times New Roman"/>
          <w:sz w:val="24"/>
          <w:szCs w:val="24"/>
        </w:rPr>
        <w:t>egurança e Justiça</w:t>
      </w:r>
      <w:r>
        <w:rPr>
          <w:rFonts w:ascii="Times New Roman" w:hAnsi="Times New Roman" w:cs="Times New Roman"/>
          <w:sz w:val="24"/>
          <w:szCs w:val="24"/>
        </w:rPr>
        <w:t>, v</w:t>
      </w:r>
      <w:r w:rsidRPr="00B90233">
        <w:rPr>
          <w:rFonts w:ascii="Times New Roman" w:hAnsi="Times New Roman" w:cs="Times New Roman"/>
          <w:sz w:val="24"/>
          <w:szCs w:val="24"/>
        </w:rPr>
        <w:t xml:space="preserve">iolências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B90233">
        <w:rPr>
          <w:rFonts w:ascii="Times New Roman" w:hAnsi="Times New Roman" w:cs="Times New Roman"/>
          <w:sz w:val="24"/>
          <w:szCs w:val="24"/>
        </w:rPr>
        <w:t>esbofóbicas</w:t>
      </w:r>
      <w:proofErr w:type="spellEnd"/>
      <w:r w:rsidRPr="00B902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90233">
        <w:rPr>
          <w:rFonts w:ascii="Times New Roman" w:hAnsi="Times New Roman" w:cs="Times New Roman"/>
          <w:sz w:val="24"/>
          <w:szCs w:val="24"/>
        </w:rPr>
        <w:t xml:space="preserve">omofóbicas 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B90233">
        <w:rPr>
          <w:rFonts w:ascii="Times New Roman" w:hAnsi="Times New Roman" w:cs="Times New Roman"/>
          <w:sz w:val="24"/>
          <w:szCs w:val="24"/>
        </w:rPr>
        <w:t>ransfóbicas</w:t>
      </w:r>
      <w:proofErr w:type="spellEnd"/>
      <w:r>
        <w:rPr>
          <w:rFonts w:ascii="Times New Roman" w:hAnsi="Times New Roman" w:cs="Times New Roman"/>
          <w:sz w:val="24"/>
          <w:szCs w:val="24"/>
        </w:rPr>
        <w:t>; s</w:t>
      </w:r>
      <w:r w:rsidRPr="00B90233">
        <w:rPr>
          <w:rFonts w:ascii="Times New Roman" w:hAnsi="Times New Roman" w:cs="Times New Roman"/>
          <w:sz w:val="24"/>
          <w:szCs w:val="24"/>
        </w:rPr>
        <w:t>aúde</w:t>
      </w:r>
      <w:r>
        <w:rPr>
          <w:rFonts w:ascii="Times New Roman" w:hAnsi="Times New Roman" w:cs="Times New Roman"/>
          <w:sz w:val="24"/>
          <w:szCs w:val="24"/>
        </w:rPr>
        <w:t>; p</w:t>
      </w:r>
      <w:r w:rsidRPr="00B90233">
        <w:rPr>
          <w:rFonts w:ascii="Times New Roman" w:hAnsi="Times New Roman" w:cs="Times New Roman"/>
          <w:sz w:val="24"/>
          <w:szCs w:val="24"/>
        </w:rPr>
        <w:t xml:space="preserve">revidência </w:t>
      </w:r>
      <w:r>
        <w:rPr>
          <w:rFonts w:ascii="Times New Roman" w:hAnsi="Times New Roman" w:cs="Times New Roman"/>
          <w:sz w:val="24"/>
          <w:szCs w:val="24"/>
        </w:rPr>
        <w:t>social; t</w:t>
      </w:r>
      <w:r w:rsidRPr="00B90233">
        <w:rPr>
          <w:rFonts w:ascii="Times New Roman" w:hAnsi="Times New Roman" w:cs="Times New Roman"/>
          <w:sz w:val="24"/>
          <w:szCs w:val="24"/>
        </w:rPr>
        <w:t xml:space="preserve">rabalho 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90233">
        <w:rPr>
          <w:rFonts w:ascii="Times New Roman" w:hAnsi="Times New Roman" w:cs="Times New Roman"/>
          <w:sz w:val="24"/>
          <w:szCs w:val="24"/>
        </w:rPr>
        <w:t>mprego</w:t>
      </w:r>
      <w:r>
        <w:rPr>
          <w:rFonts w:ascii="Times New Roman" w:hAnsi="Times New Roman" w:cs="Times New Roman"/>
          <w:sz w:val="24"/>
          <w:szCs w:val="24"/>
        </w:rPr>
        <w:t>; t</w:t>
      </w:r>
      <w:r w:rsidRPr="00B90233">
        <w:rPr>
          <w:rFonts w:ascii="Times New Roman" w:hAnsi="Times New Roman" w:cs="Times New Roman"/>
          <w:sz w:val="24"/>
          <w:szCs w:val="24"/>
        </w:rPr>
        <w:t>urismo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90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90233">
        <w:rPr>
          <w:rFonts w:ascii="Times New Roman" w:hAnsi="Times New Roman" w:cs="Times New Roman"/>
          <w:sz w:val="24"/>
          <w:szCs w:val="24"/>
        </w:rPr>
        <w:t xml:space="preserve">ultura,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90233">
        <w:rPr>
          <w:rFonts w:ascii="Times New Roman" w:hAnsi="Times New Roman" w:cs="Times New Roman"/>
          <w:sz w:val="24"/>
          <w:szCs w:val="24"/>
        </w:rPr>
        <w:t xml:space="preserve">sporte 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90233">
        <w:rPr>
          <w:rFonts w:ascii="Times New Roman" w:hAnsi="Times New Roman" w:cs="Times New Roman"/>
          <w:sz w:val="24"/>
          <w:szCs w:val="24"/>
        </w:rPr>
        <w:t>azer</w:t>
      </w:r>
      <w:r>
        <w:rPr>
          <w:rFonts w:ascii="Times New Roman" w:hAnsi="Times New Roman" w:cs="Times New Roman"/>
          <w:sz w:val="24"/>
          <w:szCs w:val="24"/>
        </w:rPr>
        <w:t>; comunicação e m</w:t>
      </w:r>
      <w:r w:rsidRPr="00B90233">
        <w:rPr>
          <w:rFonts w:ascii="Times New Roman" w:hAnsi="Times New Roman" w:cs="Times New Roman"/>
          <w:sz w:val="24"/>
          <w:szCs w:val="24"/>
        </w:rPr>
        <w:t>ídia</w:t>
      </w:r>
      <w:r>
        <w:rPr>
          <w:rFonts w:ascii="Times New Roman" w:hAnsi="Times New Roman" w:cs="Times New Roman"/>
          <w:sz w:val="24"/>
          <w:szCs w:val="24"/>
        </w:rPr>
        <w:t>; e</w:t>
      </w:r>
      <w:r w:rsidRPr="00B90233">
        <w:rPr>
          <w:rFonts w:ascii="Times New Roman" w:hAnsi="Times New Roman" w:cs="Times New Roman"/>
          <w:sz w:val="24"/>
          <w:szCs w:val="24"/>
        </w:rPr>
        <w:t>ducação</w:t>
      </w:r>
      <w:r>
        <w:rPr>
          <w:rFonts w:ascii="Times New Roman" w:hAnsi="Times New Roman" w:cs="Times New Roman"/>
          <w:sz w:val="24"/>
          <w:szCs w:val="24"/>
        </w:rPr>
        <w:t>; n</w:t>
      </w:r>
      <w:r w:rsidRPr="00B90233">
        <w:rPr>
          <w:rFonts w:ascii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90233">
        <w:rPr>
          <w:rFonts w:ascii="Times New Roman" w:hAnsi="Times New Roman" w:cs="Times New Roman"/>
          <w:sz w:val="24"/>
          <w:szCs w:val="24"/>
        </w:rPr>
        <w:t>ocial</w:t>
      </w:r>
      <w:r>
        <w:rPr>
          <w:rFonts w:ascii="Times New Roman" w:hAnsi="Times New Roman" w:cs="Times New Roman"/>
          <w:sz w:val="24"/>
          <w:szCs w:val="24"/>
        </w:rPr>
        <w:t>; j</w:t>
      </w:r>
      <w:r w:rsidRPr="00B90233">
        <w:rPr>
          <w:rFonts w:ascii="Times New Roman" w:hAnsi="Times New Roman" w:cs="Times New Roman"/>
          <w:sz w:val="24"/>
          <w:szCs w:val="24"/>
        </w:rPr>
        <w:t>uventudes</w:t>
      </w:r>
      <w:r>
        <w:rPr>
          <w:rFonts w:ascii="Times New Roman" w:hAnsi="Times New Roman" w:cs="Times New Roman"/>
          <w:sz w:val="24"/>
          <w:szCs w:val="24"/>
        </w:rPr>
        <w:t xml:space="preserve"> e d</w:t>
      </w:r>
      <w:r w:rsidRPr="00B90233">
        <w:rPr>
          <w:rFonts w:ascii="Times New Roman" w:hAnsi="Times New Roman" w:cs="Times New Roman"/>
          <w:sz w:val="24"/>
          <w:szCs w:val="24"/>
        </w:rPr>
        <w:t xml:space="preserve">eficiências 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90233">
        <w:rPr>
          <w:rFonts w:ascii="Times New Roman" w:hAnsi="Times New Roman" w:cs="Times New Roman"/>
          <w:sz w:val="24"/>
          <w:szCs w:val="24"/>
        </w:rPr>
        <w:t>cessibilidade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760" w:rsidRPr="00B4198B" w:rsidRDefault="003861FE" w:rsidP="00775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861FE" w:rsidRPr="00931C8A" w:rsidRDefault="003861FE" w:rsidP="003861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1FE" w:rsidRDefault="003861FE" w:rsidP="00386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Comissão liderada pela </w:t>
      </w:r>
      <w:r w:rsidRPr="001C2E43">
        <w:rPr>
          <w:rFonts w:ascii="Times New Roman" w:hAnsi="Times New Roman" w:cs="Times New Roman"/>
          <w:sz w:val="24"/>
          <w:szCs w:val="24"/>
        </w:rPr>
        <w:t>Coordenadoria de Políticas para as Mulheres</w:t>
      </w:r>
      <w:r>
        <w:rPr>
          <w:rFonts w:ascii="Times New Roman" w:hAnsi="Times New Roman" w:cs="Times New Roman"/>
          <w:sz w:val="24"/>
          <w:szCs w:val="24"/>
        </w:rPr>
        <w:t xml:space="preserve"> que ajudou a elaborar texto do </w:t>
      </w:r>
      <w:r w:rsidRPr="00EF3968">
        <w:rPr>
          <w:rFonts w:ascii="Times New Roman" w:hAnsi="Times New Roman" w:cs="Times New Roman"/>
          <w:sz w:val="24"/>
          <w:szCs w:val="24"/>
        </w:rPr>
        <w:t xml:space="preserve">I Plano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F3968">
        <w:rPr>
          <w:rFonts w:ascii="Times New Roman" w:hAnsi="Times New Roman" w:cs="Times New Roman"/>
          <w:sz w:val="24"/>
          <w:szCs w:val="24"/>
        </w:rPr>
        <w:t xml:space="preserve">unicipal de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F3968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EF3968">
        <w:rPr>
          <w:rFonts w:ascii="Times New Roman" w:hAnsi="Times New Roman" w:cs="Times New Roman"/>
          <w:sz w:val="24"/>
          <w:szCs w:val="24"/>
        </w:rPr>
        <w:t>ticas LGBT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61FE" w:rsidRPr="001C2E43" w:rsidRDefault="003861FE" w:rsidP="0038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43">
        <w:rPr>
          <w:rFonts w:ascii="Times New Roman" w:hAnsi="Times New Roman" w:cs="Times New Roman"/>
          <w:sz w:val="24"/>
          <w:szCs w:val="24"/>
        </w:rPr>
        <w:t xml:space="preserve">Miriam </w:t>
      </w:r>
      <w:proofErr w:type="spellStart"/>
      <w:r w:rsidRPr="001C2E43">
        <w:rPr>
          <w:rFonts w:ascii="Times New Roman" w:hAnsi="Times New Roman" w:cs="Times New Roman"/>
          <w:sz w:val="24"/>
          <w:szCs w:val="24"/>
        </w:rPr>
        <w:t>Grossi</w:t>
      </w:r>
      <w:proofErr w:type="spellEnd"/>
      <w:r w:rsidRPr="001C2E43">
        <w:rPr>
          <w:rFonts w:ascii="Times New Roman" w:hAnsi="Times New Roman" w:cs="Times New Roman"/>
          <w:sz w:val="24"/>
          <w:szCs w:val="24"/>
        </w:rPr>
        <w:t xml:space="preserve"> (coordenadora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1C2E43">
        <w:rPr>
          <w:rFonts w:ascii="Times New Roman" w:hAnsi="Times New Roman" w:cs="Times New Roman"/>
          <w:sz w:val="24"/>
          <w:szCs w:val="24"/>
        </w:rPr>
        <w:t>texto base NIGS/UFSC)</w:t>
      </w:r>
    </w:p>
    <w:p w:rsidR="003861FE" w:rsidRPr="001C2E43" w:rsidRDefault="003861FE" w:rsidP="0038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43">
        <w:rPr>
          <w:rFonts w:ascii="Times New Roman" w:hAnsi="Times New Roman" w:cs="Times New Roman"/>
          <w:sz w:val="24"/>
          <w:szCs w:val="24"/>
        </w:rPr>
        <w:t>Ana Amorim (NIGS/UFSC)</w:t>
      </w:r>
    </w:p>
    <w:p w:rsidR="003861FE" w:rsidRPr="001C2E43" w:rsidRDefault="003861FE" w:rsidP="0038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E43">
        <w:rPr>
          <w:rFonts w:ascii="Times New Roman" w:hAnsi="Times New Roman" w:cs="Times New Roman"/>
          <w:sz w:val="24"/>
          <w:szCs w:val="24"/>
        </w:rPr>
        <w:t>Anahi</w:t>
      </w:r>
      <w:proofErr w:type="spellEnd"/>
      <w:r w:rsidRPr="001C2E43">
        <w:rPr>
          <w:rFonts w:ascii="Times New Roman" w:hAnsi="Times New Roman" w:cs="Times New Roman"/>
          <w:sz w:val="24"/>
          <w:szCs w:val="24"/>
        </w:rPr>
        <w:t xml:space="preserve"> Mello (NIGS/UFSC)</w:t>
      </w:r>
    </w:p>
    <w:p w:rsidR="003861FE" w:rsidRPr="001C2E43" w:rsidRDefault="003861FE" w:rsidP="0038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43">
        <w:rPr>
          <w:rFonts w:ascii="Times New Roman" w:hAnsi="Times New Roman" w:cs="Times New Roman"/>
          <w:sz w:val="24"/>
          <w:szCs w:val="24"/>
        </w:rPr>
        <w:t>Bruno Cordeiro (NIGS/UFSC)</w:t>
      </w:r>
    </w:p>
    <w:p w:rsidR="003861FE" w:rsidRPr="001C2E43" w:rsidRDefault="003861FE" w:rsidP="0038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43">
        <w:rPr>
          <w:rFonts w:ascii="Times New Roman" w:hAnsi="Times New Roman" w:cs="Times New Roman"/>
          <w:sz w:val="24"/>
          <w:szCs w:val="24"/>
        </w:rPr>
        <w:t xml:space="preserve">Carolina </w:t>
      </w:r>
      <w:proofErr w:type="spellStart"/>
      <w:r w:rsidRPr="001C2E43">
        <w:rPr>
          <w:rFonts w:ascii="Times New Roman" w:hAnsi="Times New Roman" w:cs="Times New Roman"/>
          <w:sz w:val="24"/>
          <w:szCs w:val="24"/>
        </w:rPr>
        <w:t>Odrzywolek</w:t>
      </w:r>
      <w:proofErr w:type="spellEnd"/>
      <w:r w:rsidRPr="001C2E43">
        <w:rPr>
          <w:rFonts w:ascii="Times New Roman" w:hAnsi="Times New Roman" w:cs="Times New Roman"/>
          <w:sz w:val="24"/>
          <w:szCs w:val="24"/>
        </w:rPr>
        <w:t xml:space="preserve"> (CMPPM)</w:t>
      </w:r>
    </w:p>
    <w:p w:rsidR="003861FE" w:rsidRPr="001C2E43" w:rsidRDefault="003861FE" w:rsidP="0038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43">
        <w:rPr>
          <w:rFonts w:ascii="Times New Roman" w:hAnsi="Times New Roman" w:cs="Times New Roman"/>
          <w:sz w:val="24"/>
          <w:szCs w:val="24"/>
        </w:rPr>
        <w:t xml:space="preserve">Cláudia </w:t>
      </w:r>
      <w:proofErr w:type="spellStart"/>
      <w:r w:rsidRPr="001C2E43">
        <w:rPr>
          <w:rFonts w:ascii="Times New Roman" w:hAnsi="Times New Roman" w:cs="Times New Roman"/>
          <w:sz w:val="24"/>
          <w:szCs w:val="24"/>
        </w:rPr>
        <w:t>Nichnig</w:t>
      </w:r>
      <w:proofErr w:type="spellEnd"/>
      <w:r w:rsidRPr="001C2E43">
        <w:rPr>
          <w:rFonts w:ascii="Times New Roman" w:hAnsi="Times New Roman" w:cs="Times New Roman"/>
          <w:sz w:val="24"/>
          <w:szCs w:val="24"/>
        </w:rPr>
        <w:t xml:space="preserve"> (NIGS/UFSC)</w:t>
      </w:r>
    </w:p>
    <w:p w:rsidR="003861FE" w:rsidRPr="001C2E43" w:rsidRDefault="003861FE" w:rsidP="0038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43">
        <w:rPr>
          <w:rFonts w:ascii="Times New Roman" w:hAnsi="Times New Roman" w:cs="Times New Roman"/>
          <w:sz w:val="24"/>
          <w:szCs w:val="24"/>
        </w:rPr>
        <w:t>Dalva Maria Kaiser (CMPPM)</w:t>
      </w:r>
    </w:p>
    <w:p w:rsidR="003861FE" w:rsidRPr="001C2E43" w:rsidRDefault="003861FE" w:rsidP="0038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43">
        <w:rPr>
          <w:rFonts w:ascii="Times New Roman" w:hAnsi="Times New Roman" w:cs="Times New Roman"/>
          <w:sz w:val="24"/>
          <w:szCs w:val="24"/>
        </w:rPr>
        <w:t>Fabrício Lima (ROMA)</w:t>
      </w:r>
    </w:p>
    <w:p w:rsidR="003861FE" w:rsidRPr="001C2E43" w:rsidRDefault="003861FE" w:rsidP="0038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43">
        <w:rPr>
          <w:rFonts w:ascii="Times New Roman" w:hAnsi="Times New Roman" w:cs="Times New Roman"/>
          <w:sz w:val="24"/>
          <w:szCs w:val="24"/>
        </w:rPr>
        <w:t>Fátima de Jesus (NIGS/UFSC)</w:t>
      </w:r>
    </w:p>
    <w:p w:rsidR="003861FE" w:rsidRPr="001C2E43" w:rsidRDefault="003861FE" w:rsidP="0038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43">
        <w:rPr>
          <w:rFonts w:ascii="Times New Roman" w:hAnsi="Times New Roman" w:cs="Times New Roman"/>
          <w:sz w:val="24"/>
          <w:szCs w:val="24"/>
        </w:rPr>
        <w:t>Felipe Fernandes (NIGS/UFSC)</w:t>
      </w:r>
    </w:p>
    <w:p w:rsidR="003861FE" w:rsidRPr="001C2E43" w:rsidRDefault="003861FE" w:rsidP="0038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43">
        <w:rPr>
          <w:rFonts w:ascii="Times New Roman" w:hAnsi="Times New Roman" w:cs="Times New Roman"/>
          <w:sz w:val="24"/>
          <w:szCs w:val="24"/>
        </w:rPr>
        <w:t xml:space="preserve">Giovanna </w:t>
      </w:r>
      <w:proofErr w:type="spellStart"/>
      <w:r w:rsidRPr="001C2E43">
        <w:rPr>
          <w:rFonts w:ascii="Times New Roman" w:hAnsi="Times New Roman" w:cs="Times New Roman"/>
          <w:sz w:val="24"/>
          <w:szCs w:val="24"/>
        </w:rPr>
        <w:t>Lícia</w:t>
      </w:r>
      <w:proofErr w:type="spellEnd"/>
      <w:r w:rsidRPr="001C2E43">
        <w:rPr>
          <w:rFonts w:ascii="Times New Roman" w:hAnsi="Times New Roman" w:cs="Times New Roman"/>
          <w:sz w:val="24"/>
          <w:szCs w:val="24"/>
        </w:rPr>
        <w:t xml:space="preserve"> Rocha </w:t>
      </w:r>
      <w:proofErr w:type="spellStart"/>
      <w:r w:rsidRPr="001C2E43">
        <w:rPr>
          <w:rFonts w:ascii="Times New Roman" w:hAnsi="Times New Roman" w:cs="Times New Roman"/>
          <w:sz w:val="24"/>
          <w:szCs w:val="24"/>
        </w:rPr>
        <w:t>Triñanes</w:t>
      </w:r>
      <w:proofErr w:type="spellEnd"/>
    </w:p>
    <w:p w:rsidR="003861FE" w:rsidRPr="001C2E43" w:rsidRDefault="003861FE" w:rsidP="0038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43">
        <w:rPr>
          <w:rFonts w:ascii="Times New Roman" w:hAnsi="Times New Roman" w:cs="Times New Roman"/>
          <w:sz w:val="24"/>
          <w:szCs w:val="24"/>
        </w:rPr>
        <w:t>Jennifer Lopez (ROMA)</w:t>
      </w:r>
    </w:p>
    <w:p w:rsidR="003861FE" w:rsidRPr="001C2E43" w:rsidRDefault="003861FE" w:rsidP="0038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43">
        <w:rPr>
          <w:rFonts w:ascii="Times New Roman" w:hAnsi="Times New Roman" w:cs="Times New Roman"/>
          <w:sz w:val="24"/>
          <w:szCs w:val="24"/>
        </w:rPr>
        <w:lastRenderedPageBreak/>
        <w:t>Jorge Luiz (GDS/UDESC)</w:t>
      </w:r>
    </w:p>
    <w:p w:rsidR="003861FE" w:rsidRPr="001C2E43" w:rsidRDefault="003861FE" w:rsidP="0038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43">
        <w:rPr>
          <w:rFonts w:ascii="Times New Roman" w:hAnsi="Times New Roman" w:cs="Times New Roman"/>
          <w:sz w:val="24"/>
          <w:szCs w:val="24"/>
        </w:rPr>
        <w:t>Letícia Barreto (NIGS/UFSC)</w:t>
      </w:r>
    </w:p>
    <w:p w:rsidR="003861FE" w:rsidRPr="001C2E43" w:rsidRDefault="003861FE" w:rsidP="0038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43">
        <w:rPr>
          <w:rFonts w:ascii="Times New Roman" w:hAnsi="Times New Roman" w:cs="Times New Roman"/>
          <w:sz w:val="24"/>
          <w:szCs w:val="24"/>
        </w:rPr>
        <w:t>Magda Matos (Secretaria Municipal do Continente)</w:t>
      </w:r>
    </w:p>
    <w:p w:rsidR="003861FE" w:rsidRPr="001C2E43" w:rsidRDefault="003861FE" w:rsidP="0038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43">
        <w:rPr>
          <w:rFonts w:ascii="Times New Roman" w:hAnsi="Times New Roman" w:cs="Times New Roman"/>
          <w:sz w:val="24"/>
          <w:szCs w:val="24"/>
        </w:rPr>
        <w:t>Márcia Reis (Coordenadoria municipal da Juventude)</w:t>
      </w:r>
    </w:p>
    <w:p w:rsidR="003861FE" w:rsidRPr="001C2E43" w:rsidRDefault="003861FE" w:rsidP="0038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43">
        <w:rPr>
          <w:rFonts w:ascii="Times New Roman" w:hAnsi="Times New Roman" w:cs="Times New Roman"/>
          <w:sz w:val="24"/>
          <w:szCs w:val="24"/>
        </w:rPr>
        <w:t>Margarida Machado (Secretaria Municipal do Continente)</w:t>
      </w:r>
    </w:p>
    <w:p w:rsidR="003861FE" w:rsidRPr="001C2E43" w:rsidRDefault="003861FE" w:rsidP="0038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43">
        <w:rPr>
          <w:rFonts w:ascii="Times New Roman" w:hAnsi="Times New Roman" w:cs="Times New Roman"/>
          <w:sz w:val="24"/>
          <w:szCs w:val="24"/>
        </w:rPr>
        <w:t>Ricardo Medeiros (GAPA/SC)</w:t>
      </w:r>
    </w:p>
    <w:p w:rsidR="003861FE" w:rsidRPr="001C2E43" w:rsidRDefault="003861FE" w:rsidP="0038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E43">
        <w:rPr>
          <w:rFonts w:ascii="Times New Roman" w:hAnsi="Times New Roman" w:cs="Times New Roman"/>
          <w:sz w:val="24"/>
          <w:szCs w:val="24"/>
        </w:rPr>
        <w:t>Rosilene</w:t>
      </w:r>
      <w:proofErr w:type="spellEnd"/>
      <w:r w:rsidRPr="001C2E43">
        <w:rPr>
          <w:rFonts w:ascii="Times New Roman" w:hAnsi="Times New Roman" w:cs="Times New Roman"/>
          <w:sz w:val="24"/>
          <w:szCs w:val="24"/>
        </w:rPr>
        <w:t xml:space="preserve"> Aparecida da Silva Lima (CMPPM)</w:t>
      </w:r>
    </w:p>
    <w:p w:rsidR="003861FE" w:rsidRPr="001C2E43" w:rsidRDefault="003861FE" w:rsidP="0038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43">
        <w:rPr>
          <w:rFonts w:ascii="Times New Roman" w:hAnsi="Times New Roman" w:cs="Times New Roman"/>
          <w:sz w:val="24"/>
          <w:szCs w:val="24"/>
        </w:rPr>
        <w:t xml:space="preserve">Vinicius </w:t>
      </w:r>
      <w:proofErr w:type="spellStart"/>
      <w:r w:rsidRPr="001C2E43">
        <w:rPr>
          <w:rFonts w:ascii="Times New Roman" w:hAnsi="Times New Roman" w:cs="Times New Roman"/>
          <w:sz w:val="24"/>
          <w:szCs w:val="24"/>
        </w:rPr>
        <w:t>Kauê</w:t>
      </w:r>
      <w:proofErr w:type="spellEnd"/>
      <w:r w:rsidRPr="001C2E43">
        <w:rPr>
          <w:rFonts w:ascii="Times New Roman" w:hAnsi="Times New Roman" w:cs="Times New Roman"/>
          <w:sz w:val="24"/>
          <w:szCs w:val="24"/>
        </w:rPr>
        <w:t xml:space="preserve"> (NIGS/UFSC)</w:t>
      </w:r>
    </w:p>
    <w:p w:rsidR="003861FE" w:rsidRPr="001C2E43" w:rsidRDefault="003861FE" w:rsidP="0038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E43">
        <w:rPr>
          <w:rFonts w:ascii="Times New Roman" w:hAnsi="Times New Roman" w:cs="Times New Roman"/>
          <w:sz w:val="24"/>
          <w:szCs w:val="24"/>
        </w:rPr>
        <w:t>Cristhian</w:t>
      </w:r>
      <w:proofErr w:type="spellEnd"/>
      <w:r w:rsidRPr="001C2E43">
        <w:rPr>
          <w:rFonts w:ascii="Times New Roman" w:hAnsi="Times New Roman" w:cs="Times New Roman"/>
          <w:sz w:val="24"/>
          <w:szCs w:val="24"/>
        </w:rPr>
        <w:t xml:space="preserve"> Rodriguez (GOZZE/UFSC)</w:t>
      </w:r>
    </w:p>
    <w:p w:rsidR="003861FE" w:rsidRPr="001C2E43" w:rsidRDefault="003861FE" w:rsidP="0038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43">
        <w:rPr>
          <w:rFonts w:ascii="Times New Roman" w:hAnsi="Times New Roman" w:cs="Times New Roman"/>
          <w:sz w:val="24"/>
          <w:szCs w:val="24"/>
        </w:rPr>
        <w:t xml:space="preserve">Elisabeth </w:t>
      </w:r>
      <w:proofErr w:type="spellStart"/>
      <w:r w:rsidRPr="001C2E43">
        <w:rPr>
          <w:rFonts w:ascii="Times New Roman" w:hAnsi="Times New Roman" w:cs="Times New Roman"/>
          <w:sz w:val="24"/>
          <w:szCs w:val="24"/>
        </w:rPr>
        <w:t>Barbato</w:t>
      </w:r>
      <w:proofErr w:type="spellEnd"/>
      <w:r w:rsidRPr="001C2E43">
        <w:rPr>
          <w:rFonts w:ascii="Times New Roman" w:hAnsi="Times New Roman" w:cs="Times New Roman"/>
          <w:sz w:val="24"/>
          <w:szCs w:val="24"/>
        </w:rPr>
        <w:t xml:space="preserve"> (CMPPM)</w:t>
      </w:r>
    </w:p>
    <w:p w:rsidR="003861FE" w:rsidRPr="001C2E43" w:rsidRDefault="003861FE" w:rsidP="0038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43">
        <w:rPr>
          <w:rFonts w:ascii="Times New Roman" w:hAnsi="Times New Roman" w:cs="Times New Roman"/>
          <w:sz w:val="24"/>
          <w:szCs w:val="24"/>
        </w:rPr>
        <w:t xml:space="preserve">Nicole </w:t>
      </w:r>
      <w:proofErr w:type="spellStart"/>
      <w:r w:rsidRPr="001C2E43">
        <w:rPr>
          <w:rFonts w:ascii="Times New Roman" w:hAnsi="Times New Roman" w:cs="Times New Roman"/>
          <w:sz w:val="24"/>
          <w:szCs w:val="24"/>
        </w:rPr>
        <w:t>Ballesteros</w:t>
      </w:r>
      <w:proofErr w:type="spellEnd"/>
      <w:r w:rsidRPr="001C2E43">
        <w:rPr>
          <w:rFonts w:ascii="Times New Roman" w:hAnsi="Times New Roman" w:cs="Times New Roman"/>
          <w:sz w:val="24"/>
          <w:szCs w:val="24"/>
        </w:rPr>
        <w:t xml:space="preserve"> (Conselho Municipal do Idoso)</w:t>
      </w:r>
    </w:p>
    <w:p w:rsidR="003861FE" w:rsidRDefault="003861FE" w:rsidP="0038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1FE" w:rsidRPr="001C2E43" w:rsidRDefault="003861FE" w:rsidP="00386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1FE" w:rsidRDefault="003861FE" w:rsidP="00386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Veja o texto do decreto:</w:t>
      </w: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53C64">
        <w:rPr>
          <w:rFonts w:ascii="Times New Roman" w:hAnsi="Times New Roman" w:cs="Times New Roman"/>
          <w:i/>
          <w:sz w:val="24"/>
          <w:szCs w:val="24"/>
        </w:rPr>
        <w:t>Leia o decreto nº 9998, de 21 de maio de 2012.</w:t>
      </w: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C64">
        <w:rPr>
          <w:rFonts w:ascii="Times New Roman" w:hAnsi="Times New Roman" w:cs="Times New Roman"/>
          <w:i/>
          <w:sz w:val="24"/>
          <w:szCs w:val="24"/>
        </w:rPr>
        <w:t>APROVA O I PLANO MUNICIPAL DE POLÍTICAS E DIREITOS HUMANOS DE LÉSBICAS, GAYS, BISSEXUAIS, TRAVESTIS, TRANSEXUAIS E TRANGÊNEROS - LGBT.</w:t>
      </w: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C64">
        <w:rPr>
          <w:rFonts w:ascii="Times New Roman" w:hAnsi="Times New Roman" w:cs="Times New Roman"/>
          <w:i/>
          <w:sz w:val="24"/>
          <w:szCs w:val="24"/>
        </w:rPr>
        <w:t>O PREFEITO MUNICIPAL DE FLORIANÓPOLIS no uso da</w:t>
      </w:r>
      <w:r>
        <w:rPr>
          <w:rFonts w:ascii="Times New Roman" w:hAnsi="Times New Roman" w:cs="Times New Roman"/>
          <w:i/>
          <w:sz w:val="24"/>
          <w:szCs w:val="24"/>
        </w:rPr>
        <w:t xml:space="preserve">s atribuições que lhe confere </w:t>
      </w:r>
      <w:r w:rsidRPr="00253C64">
        <w:rPr>
          <w:rFonts w:ascii="Times New Roman" w:hAnsi="Times New Roman" w:cs="Times New Roman"/>
          <w:i/>
          <w:sz w:val="24"/>
          <w:szCs w:val="24"/>
        </w:rPr>
        <w:t>a Lei Orgânica do Município</w:t>
      </w:r>
      <w:proofErr w:type="gramStart"/>
      <w:r w:rsidRPr="00253C64">
        <w:rPr>
          <w:rFonts w:ascii="Times New Roman" w:hAnsi="Times New Roman" w:cs="Times New Roman"/>
          <w:i/>
          <w:sz w:val="24"/>
          <w:szCs w:val="24"/>
        </w:rPr>
        <w:t>, RESOLVE</w:t>
      </w:r>
      <w:proofErr w:type="gramEnd"/>
      <w:r w:rsidRPr="00253C64">
        <w:rPr>
          <w:rFonts w:ascii="Times New Roman" w:hAnsi="Times New Roman" w:cs="Times New Roman"/>
          <w:i/>
          <w:sz w:val="24"/>
          <w:szCs w:val="24"/>
        </w:rPr>
        <w:t>:</w:t>
      </w: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C64">
        <w:rPr>
          <w:rFonts w:ascii="Times New Roman" w:hAnsi="Times New Roman" w:cs="Times New Roman"/>
          <w:i/>
          <w:sz w:val="24"/>
          <w:szCs w:val="24"/>
        </w:rPr>
        <w:t xml:space="preserve">Art. 1º Aprovar o I Plano Municipal de Políticas Públicas e Direitos Humanos de Lésbicas, Gays, Bissexuais, Travestis, Transexuais e </w:t>
      </w:r>
      <w:proofErr w:type="spellStart"/>
      <w:r w:rsidRPr="00253C64">
        <w:rPr>
          <w:rFonts w:ascii="Times New Roman" w:hAnsi="Times New Roman" w:cs="Times New Roman"/>
          <w:i/>
          <w:sz w:val="24"/>
          <w:szCs w:val="24"/>
        </w:rPr>
        <w:t>Trangêneros</w:t>
      </w:r>
      <w:proofErr w:type="spellEnd"/>
      <w:r w:rsidRPr="00253C64">
        <w:rPr>
          <w:rFonts w:ascii="Times New Roman" w:hAnsi="Times New Roman" w:cs="Times New Roman"/>
          <w:i/>
          <w:sz w:val="24"/>
          <w:szCs w:val="24"/>
        </w:rPr>
        <w:t xml:space="preserve"> - LGBT, parte integrante do anexo I deste Decreto.</w:t>
      </w: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C64">
        <w:rPr>
          <w:rFonts w:ascii="Times New Roman" w:hAnsi="Times New Roman" w:cs="Times New Roman"/>
          <w:i/>
          <w:sz w:val="24"/>
          <w:szCs w:val="24"/>
        </w:rPr>
        <w:t>Art. 2º Este Decreto entra em vigor na data sua publicação.</w:t>
      </w: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C64">
        <w:rPr>
          <w:rFonts w:ascii="Times New Roman" w:hAnsi="Times New Roman" w:cs="Times New Roman"/>
          <w:i/>
          <w:sz w:val="24"/>
          <w:szCs w:val="24"/>
        </w:rPr>
        <w:t>Florianópolis, aos 21 de maio de 2012.</w:t>
      </w: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C64">
        <w:rPr>
          <w:rFonts w:ascii="Times New Roman" w:hAnsi="Times New Roman" w:cs="Times New Roman"/>
          <w:i/>
          <w:sz w:val="24"/>
          <w:szCs w:val="24"/>
        </w:rPr>
        <w:t>DARIO ELIAS BERGER</w:t>
      </w: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C64">
        <w:rPr>
          <w:rFonts w:ascii="Times New Roman" w:hAnsi="Times New Roman" w:cs="Times New Roman"/>
          <w:i/>
          <w:sz w:val="24"/>
          <w:szCs w:val="24"/>
        </w:rPr>
        <w:lastRenderedPageBreak/>
        <w:t>PREFEITO MUNICIPAL</w:t>
      </w: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C64">
        <w:rPr>
          <w:rFonts w:ascii="Times New Roman" w:hAnsi="Times New Roman" w:cs="Times New Roman"/>
          <w:i/>
          <w:sz w:val="24"/>
          <w:szCs w:val="24"/>
        </w:rPr>
        <w:t>DALVA MARIA KAISER</w:t>
      </w: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C64">
        <w:rPr>
          <w:rFonts w:ascii="Times New Roman" w:hAnsi="Times New Roman" w:cs="Times New Roman"/>
          <w:i/>
          <w:sz w:val="24"/>
          <w:szCs w:val="24"/>
        </w:rPr>
        <w:t>COORDENADORA MUNICIPAL DE POLÍTICAS</w:t>
      </w: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C64">
        <w:rPr>
          <w:rFonts w:ascii="Times New Roman" w:hAnsi="Times New Roman" w:cs="Times New Roman"/>
          <w:i/>
          <w:sz w:val="24"/>
          <w:szCs w:val="24"/>
        </w:rPr>
        <w:t>PÚBLICAS PARA AS MULHERES</w:t>
      </w: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C64">
        <w:rPr>
          <w:rFonts w:ascii="Times New Roman" w:hAnsi="Times New Roman" w:cs="Times New Roman"/>
          <w:i/>
          <w:sz w:val="24"/>
          <w:szCs w:val="24"/>
        </w:rPr>
        <w:t>PREFEITURA MUNICIPAL DE FLORIANÓPOLIS</w:t>
      </w: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C64">
        <w:rPr>
          <w:rFonts w:ascii="Times New Roman" w:hAnsi="Times New Roman" w:cs="Times New Roman"/>
          <w:i/>
          <w:sz w:val="24"/>
          <w:szCs w:val="24"/>
        </w:rPr>
        <w:t>GABINETE DO PREFEITO</w:t>
      </w: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C64">
        <w:rPr>
          <w:rFonts w:ascii="Times New Roman" w:hAnsi="Times New Roman" w:cs="Times New Roman"/>
          <w:i/>
          <w:sz w:val="24"/>
          <w:szCs w:val="24"/>
        </w:rPr>
        <w:t>COORDENADORIA MUNICIPAL DE POLÍTICAS PÚBLICAS PARA AS MULHERES - CMPPM</w:t>
      </w: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C64">
        <w:rPr>
          <w:rFonts w:ascii="Times New Roman" w:hAnsi="Times New Roman" w:cs="Times New Roman"/>
          <w:i/>
          <w:sz w:val="24"/>
          <w:szCs w:val="24"/>
        </w:rPr>
        <w:t xml:space="preserve">Plano Municipal de Políticas Públicas e Direitos Humanos de Lésbicas, Gays, Bissexuais, Travestis, Transexuais e </w:t>
      </w:r>
      <w:proofErr w:type="spellStart"/>
      <w:r w:rsidRPr="00253C64">
        <w:rPr>
          <w:rFonts w:ascii="Times New Roman" w:hAnsi="Times New Roman" w:cs="Times New Roman"/>
          <w:i/>
          <w:sz w:val="24"/>
          <w:szCs w:val="24"/>
        </w:rPr>
        <w:t>Transgêneros</w:t>
      </w:r>
      <w:proofErr w:type="spellEnd"/>
      <w:r w:rsidRPr="00253C64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gramStart"/>
      <w:r w:rsidRPr="00253C64">
        <w:rPr>
          <w:rFonts w:ascii="Times New Roman" w:hAnsi="Times New Roman" w:cs="Times New Roman"/>
          <w:i/>
          <w:sz w:val="24"/>
          <w:szCs w:val="24"/>
        </w:rPr>
        <w:t>LGBTTT</w:t>
      </w:r>
      <w:proofErr w:type="gramEnd"/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C64">
        <w:rPr>
          <w:rFonts w:ascii="Times New Roman" w:hAnsi="Times New Roman" w:cs="Times New Roman"/>
          <w:i/>
          <w:sz w:val="24"/>
          <w:szCs w:val="24"/>
        </w:rPr>
        <w:t>Florianópolis / Santa Catarina</w:t>
      </w: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C64">
        <w:rPr>
          <w:rFonts w:ascii="Times New Roman" w:hAnsi="Times New Roman" w:cs="Times New Roman"/>
          <w:i/>
          <w:sz w:val="24"/>
          <w:szCs w:val="24"/>
        </w:rPr>
        <w:t>Por um país livre da pobreza e da discriminação:</w:t>
      </w: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53C64">
        <w:rPr>
          <w:rFonts w:ascii="Times New Roman" w:hAnsi="Times New Roman" w:cs="Times New Roman"/>
          <w:i/>
          <w:sz w:val="24"/>
          <w:szCs w:val="24"/>
        </w:rPr>
        <w:t>promovendo</w:t>
      </w:r>
      <w:proofErr w:type="gramEnd"/>
      <w:r w:rsidRPr="00253C64">
        <w:rPr>
          <w:rFonts w:ascii="Times New Roman" w:hAnsi="Times New Roman" w:cs="Times New Roman"/>
          <w:i/>
          <w:sz w:val="24"/>
          <w:szCs w:val="24"/>
        </w:rPr>
        <w:t xml:space="preserve"> a cidadania LGBTTT</w:t>
      </w: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C64">
        <w:rPr>
          <w:rFonts w:ascii="Times New Roman" w:hAnsi="Times New Roman" w:cs="Times New Roman"/>
          <w:i/>
          <w:sz w:val="24"/>
          <w:szCs w:val="24"/>
        </w:rPr>
        <w:t>Por uma "Florianópolis Sem Homofobia"</w:t>
      </w: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C64">
        <w:rPr>
          <w:rFonts w:ascii="Times New Roman" w:hAnsi="Times New Roman" w:cs="Times New Roman"/>
          <w:i/>
          <w:sz w:val="24"/>
          <w:szCs w:val="24"/>
        </w:rPr>
        <w:t xml:space="preserve">Plano Municipal de Políticas Públicas e Direitos Humanos de Lésbicas, Gays, Bissexuais, Travestis, Transexuais e </w:t>
      </w:r>
      <w:proofErr w:type="spellStart"/>
      <w:r w:rsidRPr="00253C64">
        <w:rPr>
          <w:rFonts w:ascii="Times New Roman" w:hAnsi="Times New Roman" w:cs="Times New Roman"/>
          <w:i/>
          <w:sz w:val="24"/>
          <w:szCs w:val="24"/>
        </w:rPr>
        <w:t>Transgêneros</w:t>
      </w:r>
      <w:proofErr w:type="spellEnd"/>
      <w:r w:rsidRPr="00253C64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gramStart"/>
      <w:r w:rsidRPr="00253C64">
        <w:rPr>
          <w:rFonts w:ascii="Times New Roman" w:hAnsi="Times New Roman" w:cs="Times New Roman"/>
          <w:i/>
          <w:sz w:val="24"/>
          <w:szCs w:val="24"/>
        </w:rPr>
        <w:t>LGBTTT</w:t>
      </w:r>
      <w:proofErr w:type="gramEnd"/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C64">
        <w:rPr>
          <w:rFonts w:ascii="Times New Roman" w:hAnsi="Times New Roman" w:cs="Times New Roman"/>
          <w:i/>
          <w:sz w:val="24"/>
          <w:szCs w:val="24"/>
        </w:rPr>
        <w:t>Florianópolis / Santa Catarina</w:t>
      </w: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C64">
        <w:rPr>
          <w:rFonts w:ascii="Times New Roman" w:hAnsi="Times New Roman" w:cs="Times New Roman"/>
          <w:i/>
          <w:sz w:val="24"/>
          <w:szCs w:val="24"/>
        </w:rPr>
        <w:t>DÁRIO ELIAS BERGER</w:t>
      </w: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C64">
        <w:rPr>
          <w:rFonts w:ascii="Times New Roman" w:hAnsi="Times New Roman" w:cs="Times New Roman"/>
          <w:i/>
          <w:sz w:val="24"/>
          <w:szCs w:val="24"/>
        </w:rPr>
        <w:t>Prefeito Municipal</w:t>
      </w: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C64">
        <w:rPr>
          <w:rFonts w:ascii="Times New Roman" w:hAnsi="Times New Roman" w:cs="Times New Roman"/>
          <w:i/>
          <w:sz w:val="24"/>
          <w:szCs w:val="24"/>
        </w:rPr>
        <w:t>JOÃO BATISTA NUNES</w:t>
      </w: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C64">
        <w:rPr>
          <w:rFonts w:ascii="Times New Roman" w:hAnsi="Times New Roman" w:cs="Times New Roman"/>
          <w:i/>
          <w:sz w:val="24"/>
          <w:szCs w:val="24"/>
        </w:rPr>
        <w:lastRenderedPageBreak/>
        <w:t>Vice-Prefeito de Florianópolis</w:t>
      </w: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C64">
        <w:rPr>
          <w:rFonts w:ascii="Times New Roman" w:hAnsi="Times New Roman" w:cs="Times New Roman"/>
          <w:i/>
          <w:sz w:val="24"/>
          <w:szCs w:val="24"/>
        </w:rPr>
        <w:t>GEAN MARQUES LOUREIRO</w:t>
      </w: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C64">
        <w:rPr>
          <w:rFonts w:ascii="Times New Roman" w:hAnsi="Times New Roman" w:cs="Times New Roman"/>
          <w:i/>
          <w:sz w:val="24"/>
          <w:szCs w:val="24"/>
        </w:rPr>
        <w:t>Secretário Municipal de Governo</w:t>
      </w: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C64">
        <w:rPr>
          <w:rFonts w:ascii="Times New Roman" w:hAnsi="Times New Roman" w:cs="Times New Roman"/>
          <w:i/>
          <w:sz w:val="24"/>
          <w:szCs w:val="24"/>
        </w:rPr>
        <w:t>DALVA MARIA KAISER</w:t>
      </w:r>
    </w:p>
    <w:p w:rsidR="003861FE" w:rsidRPr="00253C64" w:rsidRDefault="003861FE" w:rsidP="003861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C64">
        <w:rPr>
          <w:rFonts w:ascii="Times New Roman" w:hAnsi="Times New Roman" w:cs="Times New Roman"/>
          <w:i/>
          <w:sz w:val="24"/>
          <w:szCs w:val="24"/>
        </w:rPr>
        <w:t>Coordenadora Municipal de Políticas para as Mulheres de Florianópolis</w:t>
      </w:r>
    </w:p>
    <w:p w:rsidR="00B4198B" w:rsidRPr="004D59CA" w:rsidRDefault="00B4198B">
      <w:pPr>
        <w:rPr>
          <w:rFonts w:ascii="Times New Roman" w:hAnsi="Times New Roman" w:cs="Times New Roman"/>
          <w:sz w:val="24"/>
          <w:szCs w:val="24"/>
        </w:rPr>
      </w:pPr>
    </w:p>
    <w:sectPr w:rsidR="00B4198B" w:rsidRPr="004D59CA" w:rsidSect="00741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D59CA"/>
    <w:rsid w:val="00027934"/>
    <w:rsid w:val="00275203"/>
    <w:rsid w:val="00325760"/>
    <w:rsid w:val="003840F8"/>
    <w:rsid w:val="003861FE"/>
    <w:rsid w:val="004602F7"/>
    <w:rsid w:val="004D48F7"/>
    <w:rsid w:val="004D59CA"/>
    <w:rsid w:val="004E6C0F"/>
    <w:rsid w:val="00682507"/>
    <w:rsid w:val="006D218B"/>
    <w:rsid w:val="00734BAE"/>
    <w:rsid w:val="00741CCC"/>
    <w:rsid w:val="00775D58"/>
    <w:rsid w:val="007D5766"/>
    <w:rsid w:val="0092190D"/>
    <w:rsid w:val="00933188"/>
    <w:rsid w:val="009A19DC"/>
    <w:rsid w:val="00B4198B"/>
    <w:rsid w:val="00B56A57"/>
    <w:rsid w:val="00D723D7"/>
    <w:rsid w:val="00E915EE"/>
    <w:rsid w:val="00F0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861F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592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12</cp:revision>
  <dcterms:created xsi:type="dcterms:W3CDTF">2012-08-24T13:34:00Z</dcterms:created>
  <dcterms:modified xsi:type="dcterms:W3CDTF">2012-08-24T14:02:00Z</dcterms:modified>
</cp:coreProperties>
</file>